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E2930" w:rsidRDefault="00214F35" w:rsidP="00C6463B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9E2930" w:rsidRDefault="00214F35" w:rsidP="00C6463B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9E2930" w:rsidRDefault="00214F35" w:rsidP="00C6463B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9E2930" w:rsidRDefault="009E2930" w:rsidP="00C6463B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9E2930" w:rsidRDefault="00214F35" w:rsidP="00C646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«ԶԲԱՂՎԱԾՈՒԹՅԱՆ ՄԱՍԻՆ»</w:t>
      </w:r>
    </w:p>
    <w:p w14:paraId="00000006" w14:textId="77777777" w:rsidR="009E2930" w:rsidRDefault="00214F35" w:rsidP="00C646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ՕՐԵՆՔՈՒՄ ՓՈՓՈԽՈՒԹՅՈՒՆՆԵՐ ԵՎ ԼՐԱՑՈՒՄՆԵՐ ԿԱՏԱՐԵԼՈՒ ՄԱUԻՆ</w:t>
      </w:r>
    </w:p>
    <w:p w14:paraId="00000007" w14:textId="77777777" w:rsidR="009E2930" w:rsidRDefault="009E2930" w:rsidP="00C646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</w:p>
    <w:p w14:paraId="00000009" w14:textId="724C75FA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1. </w:t>
      </w:r>
      <w:r>
        <w:rPr>
          <w:rFonts w:ascii="GHEA Grapalat" w:eastAsia="GHEA Grapalat" w:hAnsi="GHEA Grapalat" w:cs="GHEA Grapalat"/>
          <w:color w:val="000000"/>
        </w:rPr>
        <w:t>«</w:t>
      </w:r>
      <w:proofErr w:type="spellStart"/>
      <w:r>
        <w:rPr>
          <w:rFonts w:ascii="GHEA Grapalat" w:eastAsia="GHEA Grapalat" w:hAnsi="GHEA Grapalat" w:cs="GHEA Grapalat"/>
          <w:color w:val="000000"/>
        </w:rPr>
        <w:t>Զբաղվածության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» 2013 </w:t>
      </w:r>
      <w:proofErr w:type="spellStart"/>
      <w:r>
        <w:rPr>
          <w:rFonts w:ascii="GHEA Grapalat" w:eastAsia="GHEA Grapalat" w:hAnsi="GHEA Grapalat" w:cs="GHEA Grapalat"/>
          <w:color w:val="000000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դեկտեմբերի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11-ի ՀՕ-152-Ն </w:t>
      </w:r>
      <w:proofErr w:type="spellStart"/>
      <w:r>
        <w:rPr>
          <w:rFonts w:ascii="GHEA Grapalat" w:eastAsia="GHEA Grapalat" w:hAnsi="GHEA Grapalat" w:cs="GHEA Grapalat"/>
          <w:color w:val="000000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Օրենք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կետում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լիազորած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մարմին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լիազորված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մարմին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)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փոխարինել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Միասնական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բառերով</w:t>
      </w:r>
      <w:proofErr w:type="spellEnd"/>
      <w:r>
        <w:rPr>
          <w:rFonts w:ascii="GHEA Grapalat" w:eastAsia="GHEA Grapalat" w:hAnsi="GHEA Grapalat" w:cs="GHEA Grapalat"/>
          <w:color w:val="000000"/>
        </w:rPr>
        <w:t>։</w:t>
      </w:r>
    </w:p>
    <w:p w14:paraId="0000000B" w14:textId="704C20B2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0000000C" w14:textId="7A56DA7F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2. </w:t>
      </w:r>
      <w:proofErr w:type="spellStart"/>
      <w:r>
        <w:rPr>
          <w:rFonts w:ascii="GHEA Grapalat" w:eastAsia="GHEA Grapalat" w:hAnsi="GHEA Grapalat" w:cs="GHEA Grapalat"/>
          <w:color w:val="000000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3-րդ, 4-րդ, 9-րդ, 13-րդ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կետերում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6-րդ, 9-րդ, 16-րդ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հոդվածներում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18-րդ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19-րդ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20-րդ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12-14-րդ և 16-րդ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մասերում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21-րդ, 22-րդ, 23-րդ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հոդվածներում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24-րդ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լիազորված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մարմինը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հոլովաձևերով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փոխարինել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հոլովաձևերով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իսկ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8-րդ </w:t>
      </w:r>
      <w:proofErr w:type="spellStart"/>
      <w:r>
        <w:rPr>
          <w:rFonts w:ascii="GHEA Grapalat" w:eastAsia="GHEA Grapalat" w:hAnsi="GHEA Grapalat" w:cs="GHEA Grapalat"/>
          <w:color w:val="000000"/>
        </w:rPr>
        <w:t>կետում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գործատուի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լիազորած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մարմին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փոխարինել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գործատուի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</w:p>
    <w:p w14:paraId="0000000D" w14:textId="77777777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0000000E" w14:textId="77777777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</w:t>
      </w:r>
      <w:r>
        <w:rPr>
          <w:rFonts w:ascii="GHEA Grapalat" w:eastAsia="GHEA Grapalat" w:hAnsi="GHEA Grapalat" w:cs="GHEA Grapalat"/>
          <w:b/>
        </w:rPr>
        <w:t>ծ</w:t>
      </w:r>
      <w:proofErr w:type="spellEnd"/>
      <w:r>
        <w:rPr>
          <w:rFonts w:ascii="GHEA Grapalat" w:eastAsia="GHEA Grapalat" w:hAnsi="GHEA Grapalat" w:cs="GHEA Grapalat"/>
          <w:b/>
        </w:rPr>
        <w:t xml:space="preserve"> 3.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4-րդ </w:t>
      </w:r>
      <w:proofErr w:type="spellStart"/>
      <w:r>
        <w:rPr>
          <w:rFonts w:ascii="GHEA Grapalat" w:eastAsia="GHEA Grapalat" w:hAnsi="GHEA Grapalat" w:cs="GHEA Grapalat"/>
        </w:rPr>
        <w:t>կետը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ճանաչել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կորցրած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000000F" w14:textId="77777777" w:rsidR="009E2930" w:rsidRDefault="009E2930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</w:p>
    <w:p w14:paraId="00000010" w14:textId="0945DA28" w:rsidR="009E2930" w:rsidRPr="00C6463B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4.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10-րդ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մասում</w:t>
      </w:r>
      <w:proofErr w:type="spellEnd"/>
      <w:r w:rsidR="00816E63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816E63" w:rsidRPr="00816E63">
        <w:rPr>
          <w:rFonts w:ascii="GHEA Grapalat" w:eastAsia="GHEA Grapalat" w:hAnsi="GHEA Grapalat" w:cs="GHEA Grapalat"/>
          <w:color w:val="000000"/>
          <w:lang w:val="hy-AM"/>
        </w:rPr>
        <w:t>«</w:t>
      </w:r>
      <w:proofErr w:type="spellStart"/>
      <w:r w:rsidR="00D1337D">
        <w:rPr>
          <w:rFonts w:ascii="GHEA Grapalat" w:eastAsia="GHEA Grapalat" w:hAnsi="GHEA Grapalat" w:cs="GHEA Grapalat"/>
          <w:color w:val="000000"/>
        </w:rPr>
        <w:t>մարմնի</w:t>
      </w:r>
      <w:proofErr w:type="spellEnd"/>
      <w:r w:rsidR="00816E63" w:rsidRPr="00816E63">
        <w:rPr>
          <w:rFonts w:ascii="GHEA Grapalat" w:eastAsia="GHEA Grapalat" w:hAnsi="GHEA Grapalat" w:cs="GHEA Grapalat"/>
          <w:color w:val="000000"/>
          <w:lang w:val="hy-AM"/>
        </w:rPr>
        <w:t>» բառ</w:t>
      </w:r>
      <w:r w:rsidR="00D1337D">
        <w:rPr>
          <w:rFonts w:ascii="GHEA Grapalat" w:eastAsia="GHEA Grapalat" w:hAnsi="GHEA Grapalat" w:cs="GHEA Grapalat"/>
          <w:color w:val="000000"/>
        </w:rPr>
        <w:t>ը</w:t>
      </w:r>
      <w:r w:rsidR="00816E63" w:rsidRPr="00816E63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proofErr w:type="spellStart"/>
      <w:r w:rsidR="00D1337D">
        <w:rPr>
          <w:rFonts w:ascii="GHEA Grapalat" w:eastAsia="GHEA Grapalat" w:hAnsi="GHEA Grapalat" w:cs="GHEA Grapalat"/>
          <w:color w:val="000000"/>
        </w:rPr>
        <w:t>փոխարինել</w:t>
      </w:r>
      <w:proofErr w:type="spellEnd"/>
      <w:r w:rsidR="00816E63" w:rsidRPr="00816E63">
        <w:rPr>
          <w:rFonts w:ascii="GHEA Grapalat" w:eastAsia="GHEA Grapalat" w:hAnsi="GHEA Grapalat" w:cs="GHEA Grapalat"/>
          <w:color w:val="000000"/>
          <w:lang w:val="hy-AM"/>
        </w:rPr>
        <w:t xml:space="preserve"> «</w:t>
      </w:r>
      <w:r w:rsidR="00816E63" w:rsidRPr="00C6463B">
        <w:rPr>
          <w:rFonts w:ascii="GHEA Grapalat" w:hAnsi="GHEA Grapalat"/>
          <w:color w:val="000000"/>
          <w:shd w:val="clear" w:color="auto" w:fill="FFFFFF"/>
          <w:lang w:val="hy-AM"/>
        </w:rPr>
        <w:t>պետական կառավարման մարմնի (այսուհետ՝ լիազորված մարմին)</w:t>
      </w:r>
      <w:r w:rsidR="00816E63" w:rsidRPr="00816E63">
        <w:rPr>
          <w:rFonts w:ascii="GHEA Grapalat" w:eastAsia="GHEA Grapalat" w:hAnsi="GHEA Grapalat" w:cs="GHEA Grapalat"/>
          <w:color w:val="000000"/>
          <w:lang w:val="hy-AM"/>
        </w:rPr>
        <w:t xml:space="preserve">» </w:t>
      </w:r>
      <w:r w:rsidR="00816E63" w:rsidRPr="00C6463B">
        <w:rPr>
          <w:rFonts w:ascii="GHEA Grapalat" w:eastAsia="GHEA Grapalat" w:hAnsi="GHEA Grapalat" w:cs="GHEA Grapalat"/>
          <w:color w:val="000000"/>
          <w:lang w:val="hy-AM"/>
        </w:rPr>
        <w:t>բառերով</w:t>
      </w:r>
      <w:r w:rsidR="00816E63">
        <w:rPr>
          <w:rFonts w:ascii="GHEA Grapalat" w:eastAsia="GHEA Grapalat" w:hAnsi="GHEA Grapalat" w:cs="GHEA Grapalat"/>
          <w:color w:val="000000"/>
          <w:lang w:val="hy-AM"/>
        </w:rPr>
        <w:t xml:space="preserve">, իսկ </w:t>
      </w:r>
      <w:r w:rsidRPr="00C6463B">
        <w:rPr>
          <w:rFonts w:ascii="GHEA Grapalat" w:eastAsia="GHEA Grapalat" w:hAnsi="GHEA Grapalat" w:cs="GHEA Grapalat"/>
          <w:color w:val="000000"/>
          <w:lang w:val="hy-AM"/>
        </w:rPr>
        <w:t>«Միասնական սոցիալական ծառայության» բառերը փոխարինել «Ծառայության» բառով։</w:t>
      </w:r>
    </w:p>
    <w:p w14:paraId="00000011" w14:textId="77777777" w:rsidR="009E2930" w:rsidRPr="00C6463B" w:rsidRDefault="009E2930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00000012" w14:textId="55B50CDA" w:rsidR="009E2930" w:rsidRPr="00C6463B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b/>
          <w:color w:val="000000"/>
          <w:lang w:val="hy-AM"/>
        </w:rPr>
        <w:t>Հոդված 5.</w:t>
      </w:r>
      <w:r w:rsidRPr="00C6463B">
        <w:rPr>
          <w:rFonts w:ascii="GHEA Grapalat" w:eastAsia="GHEA Grapalat" w:hAnsi="GHEA Grapalat" w:cs="GHEA Grapalat"/>
          <w:color w:val="000000"/>
          <w:lang w:val="hy-AM"/>
        </w:rPr>
        <w:t xml:space="preserve"> Օրենքի 11-րդ հոդվածի 1-ին մաս</w:t>
      </w:r>
      <w:r w:rsidR="00D1337D" w:rsidRPr="004B532A">
        <w:rPr>
          <w:rFonts w:ascii="GHEA Grapalat" w:eastAsia="GHEA Grapalat" w:hAnsi="GHEA Grapalat" w:cs="GHEA Grapalat"/>
          <w:color w:val="000000"/>
          <w:lang w:val="hy-AM"/>
        </w:rPr>
        <w:t>ում</w:t>
      </w:r>
      <w:r w:rsidRPr="00C6463B">
        <w:rPr>
          <w:rFonts w:ascii="GHEA Grapalat" w:eastAsia="GHEA Grapalat" w:hAnsi="GHEA Grapalat" w:cs="GHEA Grapalat"/>
          <w:color w:val="000000"/>
          <w:lang w:val="hy-AM"/>
        </w:rPr>
        <w:t>՝</w:t>
      </w:r>
    </w:p>
    <w:p w14:paraId="00000013" w14:textId="77777777" w:rsidR="009E2930" w:rsidRPr="00C6463B" w:rsidRDefault="00214F35" w:rsidP="00C64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color w:val="000000"/>
          <w:lang w:val="hy-AM"/>
        </w:rPr>
        <w:t>1-ին կետից հանել «ուսումնասիրություն,» բառը.</w:t>
      </w:r>
    </w:p>
    <w:p w14:paraId="00000014" w14:textId="5901AD69" w:rsidR="009E2930" w:rsidRPr="00C6463B" w:rsidRDefault="00214F35" w:rsidP="00C64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color w:val="000000"/>
          <w:lang w:val="hy-AM"/>
        </w:rPr>
        <w:t>2-րդ, 3-րդ, 8-12-րդ և 18-րդ կետերը ճանաչել ուժը կորցրած.</w:t>
      </w:r>
    </w:p>
    <w:p w14:paraId="00000015" w14:textId="77777777" w:rsidR="009E2930" w:rsidRPr="00C6463B" w:rsidRDefault="00214F35" w:rsidP="00C64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color w:val="000000"/>
          <w:lang w:val="hy-AM"/>
        </w:rPr>
        <w:t>5-րդ կետից հանել «և իրականացնում» բառերը.</w:t>
      </w:r>
    </w:p>
    <w:p w14:paraId="00000016" w14:textId="77777777" w:rsidR="009E2930" w:rsidRPr="00C6463B" w:rsidRDefault="00214F35" w:rsidP="00C64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color w:val="000000"/>
          <w:lang w:val="hy-AM"/>
        </w:rPr>
        <w:t>14-րդ կետը շարադրել հետևյալ խմբագրությամբ.</w:t>
      </w:r>
    </w:p>
    <w:p w14:paraId="00000017" w14:textId="3B9A7417" w:rsidR="009E2930" w:rsidRPr="00C6463B" w:rsidRDefault="00214F35" w:rsidP="00C6463B">
      <w:p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color w:val="000000"/>
          <w:lang w:val="hy-AM"/>
        </w:rPr>
        <w:t xml:space="preserve">«14) </w:t>
      </w:r>
      <w:bookmarkStart w:id="1" w:name="_Hlk145622054"/>
      <w:r w:rsidRPr="00C6463B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ստեղծում և տիրապետում է </w:t>
      </w:r>
      <w:r w:rsidRPr="004B532A">
        <w:rPr>
          <w:rFonts w:ascii="GHEA Grapalat" w:eastAsia="GHEA Grapalat" w:hAnsi="GHEA Grapalat" w:cs="GHEA Grapalat"/>
          <w:color w:val="000000"/>
          <w:highlight w:val="white"/>
          <w:lang w:val="hy-AM"/>
        </w:rPr>
        <w:t>տեղեկատվական շտեմարան</w:t>
      </w:r>
      <w:r w:rsidRPr="00C6463B">
        <w:rPr>
          <w:rFonts w:ascii="GHEA Grapalat" w:eastAsia="GHEA Grapalat" w:hAnsi="GHEA Grapalat" w:cs="GHEA Grapalat"/>
          <w:color w:val="000000"/>
          <w:highlight w:val="white"/>
          <w:lang w:val="hy-AM"/>
        </w:rPr>
        <w:t>` աշխատաշուկայի վերաբերյալ տեղեկատվության հավաքման և փոխանակման ապահովման նպատակով</w:t>
      </w:r>
      <w:bookmarkEnd w:id="1"/>
      <w:r w:rsidRPr="00C6463B">
        <w:rPr>
          <w:rFonts w:ascii="GHEA Grapalat" w:eastAsia="GHEA Grapalat" w:hAnsi="GHEA Grapalat" w:cs="GHEA Grapalat"/>
          <w:color w:val="000000"/>
          <w:highlight w:val="white"/>
          <w:lang w:val="hy-AM"/>
        </w:rPr>
        <w:t>.</w:t>
      </w:r>
      <w:r w:rsidRPr="00C6463B">
        <w:rPr>
          <w:rFonts w:ascii="GHEA Grapalat" w:eastAsia="GHEA Grapalat" w:hAnsi="GHEA Grapalat" w:cs="GHEA Grapalat"/>
          <w:color w:val="000000"/>
          <w:lang w:val="hy-AM"/>
        </w:rPr>
        <w:t>».</w:t>
      </w:r>
    </w:p>
    <w:p w14:paraId="00000018" w14:textId="77777777" w:rsidR="009E2930" w:rsidRPr="004B532A" w:rsidRDefault="00214F35" w:rsidP="00C646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4B532A">
        <w:rPr>
          <w:rFonts w:ascii="GHEA Grapalat" w:eastAsia="GHEA Grapalat" w:hAnsi="GHEA Grapalat" w:cs="GHEA Grapalat"/>
          <w:color w:val="000000"/>
          <w:lang w:val="hy-AM"/>
        </w:rPr>
        <w:t>17-րդ կետը շարադրել հետևյալ խմբագրությամբ.</w:t>
      </w:r>
    </w:p>
    <w:p w14:paraId="00000019" w14:textId="1B4D1330" w:rsidR="009E2930" w:rsidRPr="00411B48" w:rsidRDefault="00214F35" w:rsidP="00C6463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411B48">
        <w:rPr>
          <w:rFonts w:ascii="GHEA Grapalat" w:eastAsia="GHEA Grapalat" w:hAnsi="GHEA Grapalat" w:cs="GHEA Grapalat"/>
          <w:color w:val="000000"/>
          <w:lang w:val="hy-AM"/>
        </w:rPr>
        <w:t xml:space="preserve">«17) </w:t>
      </w:r>
      <w:bookmarkStart w:id="2" w:name="_Hlk145622068"/>
      <w:r w:rsidRPr="00411B48">
        <w:rPr>
          <w:rFonts w:ascii="GHEA Grapalat" w:eastAsia="GHEA Grapalat" w:hAnsi="GHEA Grapalat" w:cs="GHEA Grapalat"/>
          <w:color w:val="000000"/>
          <w:highlight w:val="white"/>
          <w:lang w:val="hy-AM"/>
        </w:rPr>
        <w:t>առնվազն ամիսը մեկ անգամ առցանց հրապարակում է նոր ստեղծվող և թափուր աշխատատեղերի</w:t>
      </w:r>
      <w:r w:rsidR="006A3A2E" w:rsidRPr="00411B48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411B48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մասին տեղեկատվություն</w:t>
      </w:r>
      <w:r w:rsidR="00D1337D" w:rsidRPr="00411B48">
        <w:rPr>
          <w:rFonts w:ascii="GHEA Grapalat" w:eastAsia="GHEA Grapalat" w:hAnsi="GHEA Grapalat" w:cs="GHEA Grapalat"/>
          <w:color w:val="000000"/>
          <w:lang w:val="hy-AM"/>
        </w:rPr>
        <w:t>:</w:t>
      </w:r>
      <w:bookmarkEnd w:id="2"/>
      <w:r w:rsidRPr="00411B48">
        <w:rPr>
          <w:rFonts w:ascii="GHEA Grapalat" w:eastAsia="GHEA Grapalat" w:hAnsi="GHEA Grapalat" w:cs="GHEA Grapalat"/>
          <w:color w:val="000000"/>
          <w:lang w:val="hy-AM"/>
        </w:rPr>
        <w:t>»:</w:t>
      </w:r>
    </w:p>
    <w:p w14:paraId="0000001A" w14:textId="77777777" w:rsidR="009E2930" w:rsidRPr="00411B48" w:rsidRDefault="009E2930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0000001B" w14:textId="77777777" w:rsidR="009E2930" w:rsidRPr="00411B48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411B48">
        <w:rPr>
          <w:rFonts w:ascii="GHEA Grapalat" w:eastAsia="GHEA Grapalat" w:hAnsi="GHEA Grapalat" w:cs="GHEA Grapalat"/>
          <w:b/>
          <w:color w:val="000000"/>
          <w:lang w:val="hy-AM"/>
        </w:rPr>
        <w:t>Հոդված 6.</w:t>
      </w:r>
      <w:r w:rsidRPr="00411B48">
        <w:rPr>
          <w:rFonts w:ascii="GHEA Grapalat" w:eastAsia="GHEA Grapalat" w:hAnsi="GHEA Grapalat" w:cs="GHEA Grapalat"/>
          <w:color w:val="000000"/>
          <w:lang w:val="hy-AM"/>
        </w:rPr>
        <w:t xml:space="preserve"> Օրենքը լրացնել հետևյալ բովանդակությամբ նոր 11.1-</w:t>
      </w:r>
      <w:r w:rsidRPr="00411B48">
        <w:rPr>
          <w:rFonts w:ascii="GHEA Grapalat" w:eastAsia="GHEA Grapalat" w:hAnsi="GHEA Grapalat" w:cs="GHEA Grapalat"/>
          <w:lang w:val="hy-AM"/>
        </w:rPr>
        <w:t>ին</w:t>
      </w:r>
      <w:r w:rsidRPr="00411B48">
        <w:rPr>
          <w:rFonts w:ascii="GHEA Grapalat" w:eastAsia="GHEA Grapalat" w:hAnsi="GHEA Grapalat" w:cs="GHEA Grapalat"/>
          <w:color w:val="000000"/>
          <w:lang w:val="hy-AM"/>
        </w:rPr>
        <w:t xml:space="preserve"> հոդվածով՝ </w:t>
      </w:r>
    </w:p>
    <w:p w14:paraId="0000001C" w14:textId="77777777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«</w:t>
      </w:r>
      <w:bookmarkStart w:id="3" w:name="_Hlk145622108"/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11.1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Ծառայության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լիազորությունները</w:t>
      </w:r>
      <w:proofErr w:type="spellEnd"/>
    </w:p>
    <w:p w14:paraId="0000001D" w14:textId="77777777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՝</w:t>
      </w:r>
    </w:p>
    <w:p w14:paraId="0000001E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աշխատաշուկայի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ընթացիկ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իրավիճակի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ուսումնասիրություն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վերլուծություն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ազդեցության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գնահատում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կանխատեսում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1F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փնտրող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հաշվառում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հաշվառումից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գործազուրկի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կարգավիճակի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տրամադրում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դրա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կասեցում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վերականգնում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դադարեցում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0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փնտրող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զբաղվածության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կարիքների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գնահատում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կազմում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զբաղվածության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անհատական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ծրագիր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կնքում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զբաղվածության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անհատական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պայմանագիր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1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lastRenderedPageBreak/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մասնագիտության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գիտակցված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ընտրությանն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կարիերայի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արդյունավետ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պլանավորմանն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ուղղված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ծառայությունների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ապահովում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մրցունակ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մարդկային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կապիտալի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ձևավորման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2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տեղավորման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միջնորդություն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փնտրողի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գործատուի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միջև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փնտրողին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տրամադրում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խորհրդատվություն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ուղեգրում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գործատուի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մոտ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3" w14:textId="15555E69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</w:t>
      </w:r>
      <w:r w:rsidR="006A3A2E"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զբաղվածության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ծրագրեր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4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կազմակերպում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տոնավաճառներ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սահմանած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5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համագործակցում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տեղավորման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ոչ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հետ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6" w14:textId="77777777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հաշվառում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հաշվառումից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հանում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համագործակցող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աշխատանքի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տեղավորման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ոչ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կազմակերպությանը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00000027" w14:textId="3814C3A9" w:rsidR="009E2930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վարում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էլեկտրոնային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պաշտոնական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կայքէջը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շահագործում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տեղեկատվական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շտեմարանը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52DB9AFD" w14:textId="695DFF62" w:rsidR="00402BD8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առնվազն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ամիսը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առցանց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հրապարակում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նոր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ստեղծվող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թափուր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աշխատատեղերի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աշխատաշուկայի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վիճակի</w:t>
      </w:r>
      <w:proofErr w:type="spellEnd"/>
      <w:r w:rsidR="006A3A2E"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highlight w:val="white"/>
        </w:rPr>
        <w:t>տեղեկատվություն</w:t>
      </w:r>
      <w:proofErr w:type="spellEnd"/>
      <w:r>
        <w:rPr>
          <w:rFonts w:ascii="GHEA Grapalat" w:eastAsia="GHEA Grapalat" w:hAnsi="GHEA Grapalat" w:cs="GHEA Grapalat"/>
          <w:color w:val="000000"/>
          <w:highlight w:val="white"/>
        </w:rPr>
        <w:t>.</w:t>
      </w:r>
    </w:p>
    <w:p w14:paraId="2522A337" w14:textId="561B34C2" w:rsidR="00402BD8" w:rsidRPr="00C6463B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Calibri" w:hAnsi="GHEA Grapalat"/>
          <w:lang w:val="hy-AM" w:eastAsia="ru-RU"/>
        </w:rPr>
        <w:t>տ</w:t>
      </w:r>
      <w:r w:rsidR="00402BD8" w:rsidRPr="00402BD8">
        <w:rPr>
          <w:rFonts w:ascii="GHEA Grapalat" w:eastAsia="Calibri" w:hAnsi="GHEA Grapalat"/>
          <w:lang w:val="hy-AM" w:eastAsia="ru-RU"/>
        </w:rPr>
        <w:t>րամադրում է տեղեկատվություն և մասնագիտական խորհրդատվություն գործատուներին` զբաղվածության բնագավառի ծառայությունների, ինչպես նաև աշխատաշուկայի իրավիճակի վերաբերյալ</w:t>
      </w:r>
      <w:r w:rsidR="00402BD8">
        <w:rPr>
          <w:rFonts w:ascii="GHEA Grapalat" w:eastAsia="Calibri" w:hAnsi="GHEA Grapalat"/>
          <w:lang w:val="hy-AM" w:eastAsia="ru-RU"/>
        </w:rPr>
        <w:t>.</w:t>
      </w:r>
    </w:p>
    <w:p w14:paraId="045B4D37" w14:textId="3A6C9411" w:rsidR="00402BD8" w:rsidRPr="00214F35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Calibri" w:hAnsi="GHEA Grapalat"/>
          <w:lang w:val="hy-AM" w:eastAsia="ru-RU"/>
        </w:rPr>
        <w:t>կ</w:t>
      </w:r>
      <w:r w:rsidR="00402BD8" w:rsidRPr="00214F35">
        <w:rPr>
          <w:rFonts w:ascii="GHEA Grapalat" w:eastAsia="Calibri" w:hAnsi="GHEA Grapalat"/>
          <w:lang w:val="hy-AM" w:eastAsia="ru-RU"/>
        </w:rPr>
        <w:t>ազմակերպում է աշխատանքային միգրացիային վերաբերող Հ</w:t>
      </w:r>
      <w:r w:rsidR="00672BC0">
        <w:rPr>
          <w:rFonts w:ascii="GHEA Grapalat" w:eastAsia="Calibri" w:hAnsi="GHEA Grapalat"/>
          <w:lang w:val="hy-AM" w:eastAsia="ru-RU"/>
        </w:rPr>
        <w:t xml:space="preserve">այաստանի </w:t>
      </w:r>
      <w:r w:rsidR="00402BD8" w:rsidRPr="00214F35">
        <w:rPr>
          <w:rFonts w:ascii="GHEA Grapalat" w:eastAsia="Calibri" w:hAnsi="GHEA Grapalat"/>
          <w:lang w:val="hy-AM" w:eastAsia="ru-RU"/>
        </w:rPr>
        <w:t>Հ</w:t>
      </w:r>
      <w:r w:rsidR="00672BC0">
        <w:rPr>
          <w:rFonts w:ascii="GHEA Grapalat" w:eastAsia="Calibri" w:hAnsi="GHEA Grapalat"/>
          <w:lang w:val="hy-AM" w:eastAsia="ru-RU"/>
        </w:rPr>
        <w:t>անրապետության</w:t>
      </w:r>
      <w:r w:rsidR="00402BD8" w:rsidRPr="00214F35">
        <w:rPr>
          <w:rFonts w:ascii="GHEA Grapalat" w:eastAsia="Calibri" w:hAnsi="GHEA Grapalat"/>
          <w:lang w:val="hy-AM" w:eastAsia="ru-RU"/>
        </w:rPr>
        <w:t xml:space="preserve"> միջազգային պայմանագրերի շրջանակներում արտագնա աշխատանքների համար աշխատանքային միգրանտների հավաքագրման, վերապատրաստման և օտարերկրյա պետությունում աշխատելու գործընթացը</w:t>
      </w:r>
      <w:r w:rsidR="00402BD8" w:rsidRPr="00402BD8">
        <w:rPr>
          <w:rFonts w:ascii="GHEA Grapalat" w:eastAsia="Calibri" w:hAnsi="GHEA Grapalat"/>
          <w:lang w:val="hy-AM" w:eastAsia="ru-RU"/>
        </w:rPr>
        <w:t>.</w:t>
      </w:r>
      <w:r w:rsidR="00402BD8" w:rsidRPr="00214F35">
        <w:rPr>
          <w:rFonts w:ascii="GHEA Grapalat" w:eastAsia="Calibri" w:hAnsi="GHEA Grapalat"/>
          <w:lang w:val="hy-AM" w:eastAsia="ru-RU"/>
        </w:rPr>
        <w:t xml:space="preserve"> </w:t>
      </w:r>
    </w:p>
    <w:p w14:paraId="04FD60F5" w14:textId="60F1A510" w:rsidR="00402BD8" w:rsidRPr="00214F35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Calibri" w:hAnsi="GHEA Grapalat"/>
          <w:lang w:val="hy-AM" w:eastAsia="ru-RU"/>
        </w:rPr>
        <w:t>ս</w:t>
      </w:r>
      <w:r w:rsidR="00402BD8" w:rsidRPr="00214F35">
        <w:rPr>
          <w:rFonts w:ascii="GHEA Grapalat" w:eastAsia="Calibri" w:hAnsi="GHEA Grapalat"/>
          <w:lang w:val="hy-AM" w:eastAsia="ru-RU"/>
        </w:rPr>
        <w:t>տորագրված հուշագրերի շրջանակներում մասնակցում է զբաղվածության ծրագրերի</w:t>
      </w:r>
      <w:r w:rsidR="00C6463B" w:rsidRPr="004B532A">
        <w:rPr>
          <w:rFonts w:ascii="GHEA Grapalat" w:eastAsia="Calibri" w:hAnsi="GHEA Grapalat"/>
          <w:lang w:val="hy-AM" w:eastAsia="ru-RU"/>
        </w:rPr>
        <w:t xml:space="preserve"> և</w:t>
      </w:r>
      <w:r w:rsidR="00402BD8" w:rsidRPr="00214F35">
        <w:rPr>
          <w:rFonts w:ascii="GHEA Grapalat" w:eastAsia="Calibri" w:hAnsi="GHEA Grapalat"/>
          <w:lang w:val="hy-AM" w:eastAsia="ru-RU"/>
        </w:rPr>
        <w:t xml:space="preserve"> միջոցառումների իրականացմանը</w:t>
      </w:r>
      <w:r w:rsidR="00402BD8" w:rsidRPr="00402BD8">
        <w:rPr>
          <w:rFonts w:ascii="GHEA Grapalat" w:eastAsia="Calibri" w:hAnsi="GHEA Grapalat"/>
          <w:lang w:val="hy-AM" w:eastAsia="ru-RU"/>
        </w:rPr>
        <w:t>.</w:t>
      </w:r>
    </w:p>
    <w:p w14:paraId="0FFE020B" w14:textId="6CC3CE5D" w:rsidR="00402BD8" w:rsidRPr="00214F35" w:rsidRDefault="006A3A2E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Calibri" w:hAnsi="GHEA Grapalat"/>
          <w:lang w:val="hy-AM" w:eastAsia="ru-RU"/>
        </w:rPr>
        <w:lastRenderedPageBreak/>
        <w:t>լ</w:t>
      </w:r>
      <w:r w:rsidR="00402BD8" w:rsidRPr="00214F35">
        <w:rPr>
          <w:rFonts w:ascii="GHEA Grapalat" w:eastAsia="Calibri" w:hAnsi="GHEA Grapalat"/>
          <w:lang w:val="hy-AM" w:eastAsia="ru-RU"/>
        </w:rPr>
        <w:t>իազոր</w:t>
      </w:r>
      <w:r>
        <w:rPr>
          <w:rFonts w:ascii="GHEA Grapalat" w:eastAsia="Calibri" w:hAnsi="GHEA Grapalat"/>
          <w:lang w:val="hy-AM" w:eastAsia="ru-RU"/>
        </w:rPr>
        <w:t>ված</w:t>
      </w:r>
      <w:r w:rsidR="00402BD8" w:rsidRPr="00214F35">
        <w:rPr>
          <w:rFonts w:ascii="GHEA Grapalat" w:eastAsia="Calibri" w:hAnsi="GHEA Grapalat"/>
          <w:lang w:val="hy-AM" w:eastAsia="ru-RU"/>
        </w:rPr>
        <w:t xml:space="preserve"> մարմին առաջարկություններ է ներկայացնում զբաղվածության օրենսդրության կատարելագործման վերաբերյալ, մասնակցում է զբաղվածության ծրագրերի մշակման աշխատանքներին</w:t>
      </w:r>
      <w:r w:rsidR="00402BD8" w:rsidRPr="00402BD8">
        <w:rPr>
          <w:rFonts w:ascii="GHEA Grapalat" w:eastAsia="Calibri" w:hAnsi="GHEA Grapalat"/>
          <w:lang w:val="hy-AM" w:eastAsia="ru-RU"/>
        </w:rPr>
        <w:t>.</w:t>
      </w:r>
    </w:p>
    <w:p w14:paraId="5F8CED98" w14:textId="3482D942" w:rsidR="00BD3F85" w:rsidRPr="00214F35" w:rsidRDefault="00402BD8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Calibri" w:hAnsi="GHEA Grapalat"/>
          <w:lang w:val="hy-AM" w:eastAsia="ru-RU"/>
        </w:rPr>
        <w:t>մ</w:t>
      </w:r>
      <w:r w:rsidRPr="00214F35">
        <w:rPr>
          <w:rFonts w:ascii="GHEA Grapalat" w:eastAsia="Calibri" w:hAnsi="GHEA Grapalat"/>
          <w:lang w:val="hy-AM" w:eastAsia="ru-RU"/>
        </w:rPr>
        <w:t xml:space="preserve">ասնակցում է </w:t>
      </w:r>
      <w:r w:rsidR="006A3A2E">
        <w:rPr>
          <w:rFonts w:ascii="GHEA Grapalat" w:eastAsia="Calibri" w:hAnsi="GHEA Grapalat"/>
          <w:lang w:val="hy-AM" w:eastAsia="ru-RU"/>
        </w:rPr>
        <w:t>ն</w:t>
      </w:r>
      <w:r w:rsidRPr="00214F35">
        <w:rPr>
          <w:rFonts w:ascii="GHEA Grapalat" w:eastAsia="Calibri" w:hAnsi="GHEA Grapalat"/>
          <w:lang w:val="hy-AM" w:eastAsia="ru-RU"/>
        </w:rPr>
        <w:t>ախնական և միջին մասնագիտական կրթության և ուսուցման հաստատությունների կառավարման խորհուրդների աշխատանքներին՝ որպես խորհրդի անդամ</w:t>
      </w:r>
      <w:r w:rsidR="00BD3F85" w:rsidRPr="00BD3F85">
        <w:rPr>
          <w:rFonts w:ascii="GHEA Grapalat" w:eastAsia="Calibri" w:hAnsi="GHEA Grapalat"/>
          <w:lang w:val="hy-AM" w:eastAsia="ru-RU"/>
        </w:rPr>
        <w:t>․</w:t>
      </w:r>
    </w:p>
    <w:p w14:paraId="0000002A" w14:textId="71D1BF4D" w:rsidR="009E2930" w:rsidRPr="00214F35" w:rsidRDefault="00214F35" w:rsidP="00C646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214F35">
        <w:rPr>
          <w:rFonts w:ascii="GHEA Grapalat" w:eastAsia="GHEA Grapalat" w:hAnsi="GHEA Grapalat" w:cs="GHEA Grapalat"/>
          <w:color w:val="000000"/>
          <w:lang w:val="hy-AM"/>
        </w:rPr>
        <w:t xml:space="preserve">իրականացնում է </w:t>
      </w:r>
      <w:r w:rsidRPr="00214F35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Հայաստանի Հանրապետության օրենսդրությամբ </w:t>
      </w:r>
      <w:r w:rsidRPr="00214F35">
        <w:rPr>
          <w:rFonts w:ascii="GHEA Grapalat" w:eastAsia="GHEA Grapalat" w:hAnsi="GHEA Grapalat" w:cs="GHEA Grapalat"/>
          <w:color w:val="000000"/>
          <w:lang w:val="hy-AM"/>
        </w:rPr>
        <w:t>սահմանված այլ լիազորություններ:</w:t>
      </w:r>
      <w:bookmarkEnd w:id="3"/>
      <w:r w:rsidRPr="00214F35">
        <w:rPr>
          <w:rFonts w:ascii="GHEA Grapalat" w:eastAsia="GHEA Grapalat" w:hAnsi="GHEA Grapalat" w:cs="GHEA Grapalat"/>
          <w:color w:val="000000"/>
          <w:lang w:val="hy-AM"/>
        </w:rPr>
        <w:t>»։</w:t>
      </w:r>
    </w:p>
    <w:p w14:paraId="0000002B" w14:textId="77777777" w:rsidR="009E2930" w:rsidRPr="00214F35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14F35">
        <w:rPr>
          <w:rFonts w:ascii="GHEA Grapalat" w:eastAsia="GHEA Grapalat" w:hAnsi="GHEA Grapalat" w:cs="GHEA Grapalat"/>
          <w:b/>
          <w:color w:val="000000"/>
          <w:lang w:val="hy-AM"/>
        </w:rPr>
        <w:tab/>
      </w:r>
    </w:p>
    <w:p w14:paraId="0000002C" w14:textId="0B579E9D" w:rsidR="009E2930" w:rsidRPr="00C6463B" w:rsidRDefault="00214F35" w:rsidP="00C6463B">
      <w:pPr>
        <w:pBdr>
          <w:top w:val="nil"/>
          <w:left w:val="nil"/>
          <w:bottom w:val="nil"/>
          <w:right w:val="nil"/>
          <w:between w:val="nil"/>
        </w:pBdr>
        <w:tabs>
          <w:tab w:val="left" w:pos="630"/>
          <w:tab w:val="left" w:pos="108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b/>
          <w:color w:val="000000"/>
          <w:lang w:val="hy-AM"/>
        </w:rPr>
        <w:t xml:space="preserve">Հոդված 7. </w:t>
      </w:r>
      <w:r w:rsidRPr="00C6463B">
        <w:rPr>
          <w:rFonts w:ascii="GHEA Grapalat" w:eastAsia="GHEA Grapalat" w:hAnsi="GHEA Grapalat" w:cs="GHEA Grapalat"/>
          <w:color w:val="000000"/>
          <w:lang w:val="hy-AM"/>
        </w:rPr>
        <w:t xml:space="preserve">Օրենքի 20-րդ հոդվածի 1-ի մասում «Լիազորված մարմինը զբաղվածության պետական քաղաքականության մշակման և իրականացման շրջանակներում համագործակցում է» բառերը փոխարինել </w:t>
      </w:r>
      <w:r w:rsidRPr="00C6463B">
        <w:rPr>
          <w:rFonts w:ascii="Courier New" w:eastAsia="Courier New" w:hAnsi="Courier New" w:cs="Courier New"/>
          <w:color w:val="000000"/>
          <w:lang w:val="hy-AM"/>
        </w:rPr>
        <w:t>«</w:t>
      </w:r>
      <w:bookmarkStart w:id="4" w:name="_Hlk145622177"/>
      <w:r w:rsidRPr="00C6463B">
        <w:rPr>
          <w:rFonts w:ascii="GHEA Grapalat" w:eastAsia="GHEA Grapalat" w:hAnsi="GHEA Grapalat" w:cs="GHEA Grapalat"/>
          <w:color w:val="000000"/>
          <w:lang w:val="hy-AM"/>
        </w:rPr>
        <w:t>Զբաղվածության պետական քաղաքականության մշակման և իրականացման շրջանակներում՝ լիազորված մարմինը և Ծառայությունը համագործակցում են</w:t>
      </w:r>
      <w:bookmarkEnd w:id="4"/>
      <w:r w:rsidRPr="00C6463B">
        <w:rPr>
          <w:rFonts w:ascii="GHEA Grapalat" w:eastAsia="GHEA Grapalat" w:hAnsi="GHEA Grapalat" w:cs="GHEA Grapalat"/>
          <w:color w:val="000000"/>
          <w:lang w:val="hy-AM"/>
        </w:rPr>
        <w:t>» բառերով։</w:t>
      </w:r>
    </w:p>
    <w:p w14:paraId="0000002F" w14:textId="77777777" w:rsidR="009E2930" w:rsidRPr="00C6463B" w:rsidRDefault="009E2930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lang w:val="hy-AM"/>
        </w:rPr>
      </w:pPr>
    </w:p>
    <w:p w14:paraId="00000030" w14:textId="710942E1" w:rsidR="009E2930" w:rsidRPr="00C6463B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b/>
          <w:color w:val="000000"/>
          <w:lang w:val="hy-AM"/>
        </w:rPr>
        <w:t>Հոդված 8.</w:t>
      </w:r>
      <w:r w:rsidRPr="00C6463B">
        <w:rPr>
          <w:rFonts w:ascii="GHEA Grapalat" w:eastAsia="GHEA Grapalat" w:hAnsi="GHEA Grapalat" w:cs="GHEA Grapalat"/>
          <w:color w:val="000000"/>
          <w:lang w:val="hy-AM"/>
        </w:rPr>
        <w:t xml:space="preserve"> Օրենքի 21-րդ հոդվածի 1-ին մասի 6-րդ կետում ։ կետադրական նշանը փոխարինել . կետադրական նշանով և նշված մասը լրացնել հետևյալ բովանդակությամբ նոր 7-րդ կետով՝ </w:t>
      </w:r>
    </w:p>
    <w:p w14:paraId="00000031" w14:textId="43A8D3D6" w:rsidR="009E2930" w:rsidRPr="00C6463B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C6463B">
        <w:rPr>
          <w:rFonts w:ascii="GHEA Grapalat" w:eastAsia="GHEA Grapalat" w:hAnsi="GHEA Grapalat" w:cs="GHEA Grapalat"/>
          <w:color w:val="000000"/>
          <w:lang w:val="hy-AM"/>
        </w:rPr>
        <w:t>«</w:t>
      </w:r>
      <w:bookmarkStart w:id="5" w:name="_Hlk145622209"/>
      <w:r w:rsidRPr="00C6463B">
        <w:rPr>
          <w:rFonts w:ascii="GHEA Grapalat" w:eastAsia="GHEA Grapalat" w:hAnsi="GHEA Grapalat" w:cs="GHEA Grapalat"/>
          <w:color w:val="000000"/>
          <w:lang w:val="hy-AM"/>
        </w:rPr>
        <w:t>7 ընդգրկվելու զբաղվածության պետական ծրագրերում և միջոցառումներում՝ Հայաստանի Հանրապետության կառավարության սահմանած դեպքերում, ուղղությամբ և կարգով:</w:t>
      </w:r>
      <w:bookmarkEnd w:id="5"/>
      <w:r w:rsidRPr="00C6463B">
        <w:rPr>
          <w:rFonts w:ascii="GHEA Grapalat" w:eastAsia="GHEA Grapalat" w:hAnsi="GHEA Grapalat" w:cs="GHEA Grapalat"/>
          <w:color w:val="000000"/>
          <w:lang w:val="hy-AM"/>
        </w:rPr>
        <w:t>»:</w:t>
      </w:r>
    </w:p>
    <w:p w14:paraId="00000032" w14:textId="77777777" w:rsidR="009E2930" w:rsidRPr="00C6463B" w:rsidRDefault="009E2930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00000033" w14:textId="3B6C9DAA" w:rsidR="009E2930" w:rsidRDefault="00214F35" w:rsidP="00C6463B">
      <w:pPr>
        <w:tabs>
          <w:tab w:val="left" w:pos="90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9.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</w:rPr>
        <w:t>՝</w:t>
      </w:r>
    </w:p>
    <w:p w14:paraId="00000034" w14:textId="47A4B65B" w:rsidR="009E2930" w:rsidRDefault="00214F35" w:rsidP="0057769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0"/>
          <w:tab w:val="left" w:pos="126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ձևավորում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և»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փոխարինել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bookmarkStart w:id="6" w:name="_Hlk145622253"/>
      <w:proofErr w:type="spellStart"/>
      <w:r>
        <w:rPr>
          <w:rFonts w:ascii="GHEA Grapalat" w:eastAsia="GHEA Grapalat" w:hAnsi="GHEA Grapalat" w:cs="GHEA Grapalat"/>
          <w:color w:val="000000"/>
        </w:rPr>
        <w:t>ստեղծում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և 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Ծառայությունը</w:t>
      </w:r>
      <w:bookmarkEnd w:id="6"/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բառերով</w:t>
      </w:r>
      <w:proofErr w:type="spellEnd"/>
      <w:r>
        <w:rPr>
          <w:rFonts w:ascii="GHEA Grapalat" w:eastAsia="GHEA Grapalat" w:hAnsi="GHEA Grapalat" w:cs="GHEA Grapalat"/>
          <w:color w:val="000000"/>
        </w:rPr>
        <w:t>.</w:t>
      </w:r>
    </w:p>
    <w:p w14:paraId="00000035" w14:textId="5465686B" w:rsidR="009E2930" w:rsidRDefault="00214F35" w:rsidP="0057769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0"/>
          <w:tab w:val="left" w:pos="126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</w:rPr>
        <w:t>կայքէջում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փոխարինել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«</w:t>
      </w:r>
      <w:bookmarkStart w:id="7" w:name="_Hlk145622282"/>
      <w:r>
        <w:rPr>
          <w:rFonts w:ascii="GHEA Grapalat" w:eastAsia="GHEA Grapalat" w:hAnsi="GHEA Grapalat" w:cs="GHEA Grapalat"/>
          <w:color w:val="000000"/>
        </w:rPr>
        <w:t xml:space="preserve">և </w:t>
      </w:r>
      <w:proofErr w:type="spellStart"/>
      <w:r>
        <w:rPr>
          <w:rFonts w:ascii="GHEA Grapalat" w:eastAsia="GHEA Grapalat" w:hAnsi="GHEA Grapalat" w:cs="GHEA Grapalat"/>
          <w:color w:val="000000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կայքէջերում</w:t>
      </w:r>
      <w:bookmarkEnd w:id="7"/>
      <w:proofErr w:type="spellEnd"/>
      <w:r>
        <w:rPr>
          <w:rFonts w:ascii="GHEA Grapalat" w:eastAsia="GHEA Grapalat" w:hAnsi="GHEA Grapalat" w:cs="GHEA Grapalat"/>
          <w:color w:val="000000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</w:rPr>
        <w:t>բառերով</w:t>
      </w:r>
      <w:proofErr w:type="spellEnd"/>
      <w:r>
        <w:rPr>
          <w:rFonts w:ascii="GHEA Grapalat" w:eastAsia="GHEA Grapalat" w:hAnsi="GHEA Grapalat" w:cs="GHEA Grapalat"/>
          <w:color w:val="000000"/>
        </w:rPr>
        <w:t>։</w:t>
      </w:r>
    </w:p>
    <w:p w14:paraId="00000036" w14:textId="77777777" w:rsidR="009E2930" w:rsidRDefault="009E2930" w:rsidP="00C6463B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260"/>
        </w:tabs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</w:p>
    <w:p w14:paraId="00000038" w14:textId="698FFCA7" w:rsidR="009E2930" w:rsidRPr="004A26E8" w:rsidRDefault="00214F35" w:rsidP="004A26E8">
      <w:pPr>
        <w:shd w:val="clear" w:color="auto" w:fill="FFFFFF"/>
        <w:tabs>
          <w:tab w:val="left" w:pos="900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lang w:val="hy-AM"/>
        </w:rPr>
      </w:pPr>
      <w:bookmarkStart w:id="8" w:name="_30j0zll" w:colFirst="0" w:colLast="0"/>
      <w:bookmarkEnd w:id="8"/>
      <w:proofErr w:type="spellStart"/>
      <w:r>
        <w:rPr>
          <w:rFonts w:ascii="GHEA Grapalat" w:eastAsia="GHEA Grapalat" w:hAnsi="GHEA Grapalat" w:cs="GHEA Grapalat"/>
          <w:b/>
          <w:color w:val="000000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10.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11B48">
        <w:rPr>
          <w:rFonts w:ascii="GHEA Grapalat" w:eastAsia="GHEA Grapalat" w:hAnsi="GHEA Grapalat" w:cs="GHEA Grapalat"/>
          <w:color w:val="000000"/>
        </w:rPr>
        <w:t>Սույն</w:t>
      </w:r>
      <w:proofErr w:type="spellEnd"/>
      <w:r w:rsidR="00411B48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11B48">
        <w:rPr>
          <w:rFonts w:ascii="GHEA Grapalat" w:eastAsia="GHEA Grapalat" w:hAnsi="GHEA Grapalat" w:cs="GHEA Grapalat"/>
          <w:color w:val="000000"/>
        </w:rPr>
        <w:t>օրենքն</w:t>
      </w:r>
      <w:proofErr w:type="spellEnd"/>
      <w:r w:rsidR="00411B48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11B48">
        <w:rPr>
          <w:rFonts w:ascii="GHEA Grapalat" w:eastAsia="GHEA Grapalat" w:hAnsi="GHEA Grapalat" w:cs="GHEA Grapalat"/>
          <w:color w:val="000000"/>
        </w:rPr>
        <w:t>ուժի</w:t>
      </w:r>
      <w:proofErr w:type="spellEnd"/>
      <w:r w:rsidR="00411B48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11B48">
        <w:rPr>
          <w:rFonts w:ascii="GHEA Grapalat" w:eastAsia="GHEA Grapalat" w:hAnsi="GHEA Grapalat" w:cs="GHEA Grapalat"/>
          <w:color w:val="000000"/>
        </w:rPr>
        <w:t>մեջ</w:t>
      </w:r>
      <w:proofErr w:type="spellEnd"/>
      <w:r w:rsidR="00411B48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="00411B48">
        <w:rPr>
          <w:rFonts w:ascii="GHEA Grapalat" w:eastAsia="GHEA Grapalat" w:hAnsi="GHEA Grapalat" w:cs="GHEA Grapalat"/>
          <w:color w:val="000000"/>
        </w:rPr>
        <w:t>մտնում</w:t>
      </w:r>
      <w:proofErr w:type="spellEnd"/>
      <w:r w:rsidR="00411B48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11B48">
        <w:rPr>
          <w:rFonts w:ascii="GHEA Grapalat" w:eastAsia="GHEA Grapalat" w:hAnsi="GHEA Grapalat" w:cs="GHEA Grapalat"/>
          <w:color w:val="000000"/>
        </w:rPr>
        <w:t>պաշտոնական</w:t>
      </w:r>
      <w:proofErr w:type="spellEnd"/>
      <w:r w:rsidR="00411B48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A26E8">
        <w:rPr>
          <w:rFonts w:ascii="GHEA Grapalat" w:eastAsia="GHEA Grapalat" w:hAnsi="GHEA Grapalat" w:cs="GHEA Grapalat"/>
          <w:color w:val="000000"/>
        </w:rPr>
        <w:t>հրապարակմանը</w:t>
      </w:r>
      <w:proofErr w:type="spellEnd"/>
      <w:r w:rsidR="004A26E8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="004A26E8">
        <w:rPr>
          <w:rFonts w:ascii="GHEA Grapalat" w:eastAsia="GHEA Grapalat" w:hAnsi="GHEA Grapalat" w:cs="GHEA Grapalat"/>
          <w:color w:val="000000"/>
        </w:rPr>
        <w:t>հաջորդող</w:t>
      </w:r>
      <w:proofErr w:type="spellEnd"/>
      <w:r w:rsidR="004A26E8">
        <w:rPr>
          <w:rFonts w:ascii="GHEA Grapalat" w:eastAsia="GHEA Grapalat" w:hAnsi="GHEA Grapalat" w:cs="GHEA Grapalat"/>
          <w:color w:val="000000"/>
        </w:rPr>
        <w:t xml:space="preserve"> օրվանից</w:t>
      </w:r>
      <w:r w:rsidR="004A26E8">
        <w:rPr>
          <w:rFonts w:ascii="GHEA Grapalat" w:eastAsia="GHEA Grapalat" w:hAnsi="GHEA Grapalat" w:cs="GHEA Grapalat"/>
          <w:color w:val="000000"/>
          <w:lang w:val="hy-AM"/>
        </w:rPr>
        <w:t>։</w:t>
      </w:r>
      <w:bookmarkStart w:id="9" w:name="_GoBack"/>
      <w:bookmarkEnd w:id="9"/>
    </w:p>
    <w:sectPr w:rsidR="009E2930" w:rsidRPr="004A26E8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1526A"/>
    <w:multiLevelType w:val="multilevel"/>
    <w:tmpl w:val="0144F162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2221CCE"/>
    <w:multiLevelType w:val="multilevel"/>
    <w:tmpl w:val="A1A6FF28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53384F22"/>
    <w:multiLevelType w:val="multilevel"/>
    <w:tmpl w:val="140C7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91C39"/>
    <w:multiLevelType w:val="hybridMultilevel"/>
    <w:tmpl w:val="4D30BCE6"/>
    <w:lvl w:ilvl="0" w:tplc="849830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3BA12CD"/>
    <w:multiLevelType w:val="hybridMultilevel"/>
    <w:tmpl w:val="E0C0B4D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72F44AE"/>
    <w:multiLevelType w:val="multilevel"/>
    <w:tmpl w:val="19B47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930"/>
    <w:rsid w:val="001267F7"/>
    <w:rsid w:val="001F61FE"/>
    <w:rsid w:val="00214F35"/>
    <w:rsid w:val="002C0679"/>
    <w:rsid w:val="00395867"/>
    <w:rsid w:val="003F7011"/>
    <w:rsid w:val="00402BD8"/>
    <w:rsid w:val="00411B48"/>
    <w:rsid w:val="004A26E8"/>
    <w:rsid w:val="004B532A"/>
    <w:rsid w:val="004D1D4F"/>
    <w:rsid w:val="00577697"/>
    <w:rsid w:val="00672BC0"/>
    <w:rsid w:val="0068403E"/>
    <w:rsid w:val="006A3A2E"/>
    <w:rsid w:val="006D0C55"/>
    <w:rsid w:val="007B7824"/>
    <w:rsid w:val="00816E63"/>
    <w:rsid w:val="009D059A"/>
    <w:rsid w:val="009E2930"/>
    <w:rsid w:val="00AE1D11"/>
    <w:rsid w:val="00BD3F85"/>
    <w:rsid w:val="00C230D2"/>
    <w:rsid w:val="00C6463B"/>
    <w:rsid w:val="00D1337D"/>
    <w:rsid w:val="00D21943"/>
    <w:rsid w:val="00D6779D"/>
    <w:rsid w:val="00E3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EA5C5"/>
  <w15:docId w15:val="{FAC54168-BAB6-424E-BF74-B25A653A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1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1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2B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73AE2-A989-477F-BF87-2CD22DAB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NairaBubushyan</dc:creator>
  <cp:lastModifiedBy>User</cp:lastModifiedBy>
  <cp:revision>14</cp:revision>
  <dcterms:created xsi:type="dcterms:W3CDTF">2023-09-13T08:47:00Z</dcterms:created>
  <dcterms:modified xsi:type="dcterms:W3CDTF">2024-05-01T17:08:00Z</dcterms:modified>
</cp:coreProperties>
</file>